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64C1" w14:textId="4CBFCB2A" w:rsidR="00E7386D" w:rsidRPr="00E7386D" w:rsidRDefault="00E7386D" w:rsidP="006E2DC5">
      <w:pPr>
        <w:rPr>
          <w:color w:val="0000FF"/>
          <w:sz w:val="28"/>
          <w:u w:val="single"/>
        </w:rPr>
      </w:pPr>
      <w:r w:rsidRPr="00E7386D">
        <w:rPr>
          <w:color w:val="0000FF"/>
          <w:sz w:val="28"/>
          <w:u w:val="single"/>
        </w:rPr>
        <w:t xml:space="preserve">Wewnętrzny plan Kontroli Komisji Rewizyjnej w roku </w:t>
      </w:r>
      <w:r w:rsidR="00FC66E2" w:rsidRPr="00E7386D">
        <w:rPr>
          <w:color w:val="0000FF"/>
          <w:sz w:val="28"/>
          <w:u w:val="single"/>
        </w:rPr>
        <w:t>202</w:t>
      </w:r>
      <w:r w:rsidR="00BD3FF7">
        <w:rPr>
          <w:color w:val="0000FF"/>
          <w:sz w:val="28"/>
          <w:u w:val="single"/>
        </w:rPr>
        <w:t>6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33"/>
        <w:gridCol w:w="2065"/>
        <w:gridCol w:w="3840"/>
        <w:gridCol w:w="2268"/>
        <w:gridCol w:w="1862"/>
        <w:gridCol w:w="2317"/>
      </w:tblGrid>
      <w:tr w:rsidR="00F93BA7" w14:paraId="587A4D7F" w14:textId="77777777" w:rsidTr="00B71A02">
        <w:tc>
          <w:tcPr>
            <w:tcW w:w="1033" w:type="dxa"/>
          </w:tcPr>
          <w:p w14:paraId="5F40F77C" w14:textId="77777777" w:rsidR="00F93BA7" w:rsidRDefault="00F93BA7" w:rsidP="00EB7469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065" w:type="dxa"/>
          </w:tcPr>
          <w:p w14:paraId="5A6332CD" w14:textId="77777777" w:rsidR="00F93BA7" w:rsidRDefault="00F93BA7" w:rsidP="00EB7469">
            <w:pPr>
              <w:rPr>
                <w:b/>
                <w:bCs/>
              </w:rPr>
            </w:pPr>
            <w:r>
              <w:rPr>
                <w:b/>
                <w:bCs/>
              </w:rPr>
              <w:t>Podmiot kontroli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14:paraId="2AA0CBC0" w14:textId="77777777" w:rsidR="00F93BA7" w:rsidRDefault="00F93BA7" w:rsidP="00B71A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kontroli</w:t>
            </w:r>
          </w:p>
          <w:p w14:paraId="75B54017" w14:textId="77777777" w:rsidR="00F93BA7" w:rsidRDefault="00F93BA7" w:rsidP="00EB7469">
            <w:pPr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AD2A" w14:textId="77777777" w:rsidR="00F93BA7" w:rsidRDefault="00F93BA7" w:rsidP="00EB7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Zespół kontrolujący</w:t>
            </w:r>
          </w:p>
          <w:p w14:paraId="5BC7F302" w14:textId="77777777" w:rsidR="00F93BA7" w:rsidRDefault="00F93BA7" w:rsidP="00EB7469">
            <w:pPr>
              <w:pStyle w:val="Nagwek1"/>
            </w:pPr>
            <w:r>
              <w:t>Kierownik zespołu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69E5" w14:textId="77777777" w:rsidR="00F93BA7" w:rsidRDefault="00F93BA7" w:rsidP="00EB7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Termin kontroli </w:t>
            </w:r>
          </w:p>
          <w:p w14:paraId="5D654BAF" w14:textId="77777777" w:rsidR="00F93BA7" w:rsidRDefault="00F93BA7" w:rsidP="00EB7469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5C15" w14:textId="77777777" w:rsidR="00F93BA7" w:rsidRDefault="00F93BA7" w:rsidP="00EB7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Data przyjęcia protokołu przez Komisję </w:t>
            </w:r>
          </w:p>
        </w:tc>
      </w:tr>
      <w:tr w:rsidR="00F93BA7" w14:paraId="31468BC3" w14:textId="77777777" w:rsidTr="00B71A02">
        <w:tc>
          <w:tcPr>
            <w:tcW w:w="1033" w:type="dxa"/>
          </w:tcPr>
          <w:p w14:paraId="66FBDFFE" w14:textId="77777777" w:rsidR="00F93BA7" w:rsidRDefault="00F93BA7" w:rsidP="00EB7469">
            <w:r>
              <w:t>1.</w:t>
            </w:r>
          </w:p>
          <w:p w14:paraId="67CD11D3" w14:textId="77777777" w:rsidR="00F93BA7" w:rsidRPr="00D04487" w:rsidRDefault="00F93BA7" w:rsidP="00EB7469"/>
        </w:tc>
        <w:tc>
          <w:tcPr>
            <w:tcW w:w="2065" w:type="dxa"/>
          </w:tcPr>
          <w:p w14:paraId="4131C3D6" w14:textId="308D4FE1" w:rsidR="00F93BA7" w:rsidRPr="004901F9" w:rsidRDefault="00BD3FF7" w:rsidP="00EB7469">
            <w:r>
              <w:t>DPS Psarskie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14:paraId="048A85BB" w14:textId="77777777" w:rsidR="00F93BA7" w:rsidRDefault="00BD3FF7" w:rsidP="00EB746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Analiza kosztów utrzymania mieszkańca</w:t>
            </w:r>
          </w:p>
          <w:p w14:paraId="2D32D012" w14:textId="2FCB61AE" w:rsidR="00BD3FF7" w:rsidRPr="00D75BCB" w:rsidRDefault="00BD3FF7" w:rsidP="00EB746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0886" w14:textId="77777777" w:rsidR="00F93BA7" w:rsidRPr="004901F9" w:rsidRDefault="00F93BA7" w:rsidP="00EB7469">
            <w:pPr>
              <w:jc w:val="center"/>
              <w:rPr>
                <w:color w:val="4472C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C92E" w14:textId="6F219F65" w:rsidR="00F93BA7" w:rsidRPr="0004485C" w:rsidRDefault="00BD3FF7" w:rsidP="00EB7469">
            <w:pPr>
              <w:jc w:val="center"/>
            </w:pPr>
            <w:r>
              <w:t>marzec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D503" w14:textId="77777777" w:rsidR="00F93BA7" w:rsidRDefault="00F93BA7" w:rsidP="00EB7469">
            <w:pPr>
              <w:jc w:val="center"/>
            </w:pPr>
          </w:p>
        </w:tc>
      </w:tr>
      <w:tr w:rsidR="00F93BA7" w:rsidRPr="00766187" w14:paraId="3CA30B59" w14:textId="77777777" w:rsidTr="00B71A02">
        <w:tc>
          <w:tcPr>
            <w:tcW w:w="1033" w:type="dxa"/>
          </w:tcPr>
          <w:p w14:paraId="7A6C901A" w14:textId="77777777" w:rsidR="00F93BA7" w:rsidRDefault="00F93BA7" w:rsidP="00EB7469">
            <w:r w:rsidRPr="004901F9">
              <w:t>2.</w:t>
            </w:r>
          </w:p>
          <w:p w14:paraId="31E1349A" w14:textId="77777777" w:rsidR="00F93BA7" w:rsidRPr="004901F9" w:rsidRDefault="00F93BA7" w:rsidP="00EB7469"/>
        </w:tc>
        <w:tc>
          <w:tcPr>
            <w:tcW w:w="2065" w:type="dxa"/>
          </w:tcPr>
          <w:p w14:paraId="27ABB4DD" w14:textId="3970B435" w:rsidR="00F93BA7" w:rsidRPr="00766187" w:rsidRDefault="00BD3FF7" w:rsidP="00EB7469">
            <w:pPr>
              <w:rPr>
                <w:color w:val="FF0000"/>
              </w:rPr>
            </w:pPr>
            <w:r>
              <w:t>DPS Śrem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14:paraId="248693DB" w14:textId="77777777" w:rsidR="00F93BA7" w:rsidRDefault="00BD3FF7" w:rsidP="00EB746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Analiza kosztów utrzymania mieszkańca</w:t>
            </w:r>
          </w:p>
          <w:p w14:paraId="01464F9E" w14:textId="09A46D96" w:rsidR="00BD3FF7" w:rsidRPr="00311050" w:rsidRDefault="00BD3FF7" w:rsidP="00EB746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FEE6" w14:textId="77777777" w:rsidR="00F93BA7" w:rsidRPr="00311050" w:rsidRDefault="00F93BA7" w:rsidP="00EB7469">
            <w:pPr>
              <w:jc w:val="center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6E43" w14:textId="4C583AFE" w:rsidR="00F93BA7" w:rsidRPr="00311050" w:rsidRDefault="00BD3FF7" w:rsidP="00EB7469">
            <w:pPr>
              <w:jc w:val="center"/>
            </w:pPr>
            <w:r>
              <w:t>lipiec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C1DD" w14:textId="77777777" w:rsidR="00F93BA7" w:rsidRPr="00766187" w:rsidRDefault="00F93BA7" w:rsidP="00EB7469">
            <w:pPr>
              <w:jc w:val="center"/>
              <w:rPr>
                <w:color w:val="FF0000"/>
              </w:rPr>
            </w:pPr>
          </w:p>
        </w:tc>
      </w:tr>
      <w:tr w:rsidR="00F93BA7" w:rsidRPr="00766187" w14:paraId="39A888DB" w14:textId="77777777" w:rsidTr="00B71A02">
        <w:tc>
          <w:tcPr>
            <w:tcW w:w="1033" w:type="dxa"/>
          </w:tcPr>
          <w:p w14:paraId="55F71F2C" w14:textId="77777777" w:rsidR="00F93BA7" w:rsidRDefault="00F93BA7" w:rsidP="00EB7469">
            <w:r>
              <w:t>3.</w:t>
            </w:r>
          </w:p>
          <w:p w14:paraId="0473C83C" w14:textId="77777777" w:rsidR="00F93BA7" w:rsidRDefault="00F93BA7" w:rsidP="00EB7469"/>
        </w:tc>
        <w:tc>
          <w:tcPr>
            <w:tcW w:w="2065" w:type="dxa"/>
          </w:tcPr>
          <w:p w14:paraId="68D552D4" w14:textId="6A4D0F6A" w:rsidR="00F93BA7" w:rsidRDefault="00BD3FF7" w:rsidP="00EB7469">
            <w:r>
              <w:t xml:space="preserve">Poradnia Psycholog. </w:t>
            </w:r>
            <w:proofErr w:type="spellStart"/>
            <w:r>
              <w:t>Pedag</w:t>
            </w:r>
            <w:proofErr w:type="spellEnd"/>
            <w:r>
              <w:t>.</w:t>
            </w:r>
          </w:p>
        </w:tc>
        <w:tc>
          <w:tcPr>
            <w:tcW w:w="3840" w:type="dxa"/>
            <w:tcBorders>
              <w:right w:val="single" w:sz="4" w:space="0" w:color="auto"/>
            </w:tcBorders>
          </w:tcPr>
          <w:p w14:paraId="5AD76F39" w14:textId="63AC8CBA" w:rsidR="00F93BA7" w:rsidRPr="00311050" w:rsidRDefault="00BD3FF7" w:rsidP="00EB7469">
            <w:r>
              <w:t>Realizacja planu finansowego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C03E" w14:textId="77777777" w:rsidR="00F93BA7" w:rsidRPr="00766187" w:rsidRDefault="00F93BA7" w:rsidP="00EB7469">
            <w:pPr>
              <w:jc w:val="center"/>
              <w:rPr>
                <w:color w:val="FF000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B887" w14:textId="1E2BE085" w:rsidR="00F93BA7" w:rsidRPr="00311050" w:rsidRDefault="00BD3FF7" w:rsidP="00EB7469">
            <w:pPr>
              <w:jc w:val="center"/>
            </w:pPr>
            <w:r>
              <w:t>II półrocze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011D" w14:textId="77777777" w:rsidR="00F93BA7" w:rsidRPr="00766187" w:rsidRDefault="00F93BA7" w:rsidP="00EB7469">
            <w:pPr>
              <w:jc w:val="center"/>
              <w:rPr>
                <w:color w:val="FF0000"/>
              </w:rPr>
            </w:pPr>
          </w:p>
        </w:tc>
      </w:tr>
    </w:tbl>
    <w:p w14:paraId="14611C19" w14:textId="77777777" w:rsidR="00A038E5" w:rsidRDefault="00A038E5"/>
    <w:sectPr w:rsidR="00A038E5" w:rsidSect="004C42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DC5"/>
    <w:rsid w:val="000126DA"/>
    <w:rsid w:val="000E0DC2"/>
    <w:rsid w:val="001C17CE"/>
    <w:rsid w:val="002321FA"/>
    <w:rsid w:val="002B0A7C"/>
    <w:rsid w:val="00314192"/>
    <w:rsid w:val="00334BDC"/>
    <w:rsid w:val="0038747B"/>
    <w:rsid w:val="004A5D3E"/>
    <w:rsid w:val="004C4296"/>
    <w:rsid w:val="006E2DC5"/>
    <w:rsid w:val="00867E6D"/>
    <w:rsid w:val="0089533F"/>
    <w:rsid w:val="009766BB"/>
    <w:rsid w:val="00987810"/>
    <w:rsid w:val="0099604B"/>
    <w:rsid w:val="009A60EB"/>
    <w:rsid w:val="00A038E5"/>
    <w:rsid w:val="00B71A02"/>
    <w:rsid w:val="00BC4AE8"/>
    <w:rsid w:val="00BD3FF7"/>
    <w:rsid w:val="00C85AE3"/>
    <w:rsid w:val="00CE7E37"/>
    <w:rsid w:val="00D75BCB"/>
    <w:rsid w:val="00DB3030"/>
    <w:rsid w:val="00DD67B0"/>
    <w:rsid w:val="00E24F40"/>
    <w:rsid w:val="00E25577"/>
    <w:rsid w:val="00E4344B"/>
    <w:rsid w:val="00E7386D"/>
    <w:rsid w:val="00F1134C"/>
    <w:rsid w:val="00F93BA7"/>
    <w:rsid w:val="00FC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F68B"/>
  <w15:chartTrackingRefBased/>
  <w15:docId w15:val="{E1F430ED-BB37-4891-9282-9C0F5C35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2DC5"/>
    <w:pPr>
      <w:keepNext/>
      <w:jc w:val="center"/>
      <w:outlineLvl w:val="0"/>
    </w:pPr>
    <w:rPr>
      <w:b/>
      <w:bCs/>
      <w:color w:val="0000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2DC5"/>
    <w:rPr>
      <w:rFonts w:ascii="Times New Roman" w:eastAsia="Times New Roman" w:hAnsi="Times New Roman" w:cs="Times New Roman"/>
      <w:b/>
      <w:bCs/>
      <w:color w:val="0000F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6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6E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Mulkowska</dc:creator>
  <cp:keywords/>
  <dc:description/>
  <cp:lastModifiedBy>Magdalena Mulkowska</cp:lastModifiedBy>
  <cp:revision>2</cp:revision>
  <cp:lastPrinted>2025-07-21T12:31:00Z</cp:lastPrinted>
  <dcterms:created xsi:type="dcterms:W3CDTF">2026-01-30T12:05:00Z</dcterms:created>
  <dcterms:modified xsi:type="dcterms:W3CDTF">2026-01-30T12:05:00Z</dcterms:modified>
</cp:coreProperties>
</file>